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1" w:rsidRPr="008C3A78" w:rsidRDefault="003E02D5" w:rsidP="00FA6DD1">
      <w:pPr>
        <w:shd w:val="clear" w:color="auto" w:fill="FFFFCC"/>
        <w:jc w:val="center"/>
        <w:rPr>
          <w:rFonts w:ascii="Calibri" w:hAnsi="Calibri" w:cs="Calibri"/>
          <w:b/>
          <w:color w:val="C00000"/>
          <w:sz w:val="72"/>
          <w:szCs w:val="72"/>
          <w:lang w:val="sl-SI"/>
        </w:rPr>
      </w:pPr>
      <w:r>
        <w:rPr>
          <w:rFonts w:ascii="Calibri" w:hAnsi="Calibri" w:cs="Calibri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8.9pt;margin-top:-16.8pt;width:51.35pt;height:54pt;z-index:-2" wrapcoords="-277 0 -277 21337 21600 21337 21600 0 -277 0">
            <v:imagedata r:id="rId6" o:title="READING BADGE"/>
            <w10:wrap type="tight"/>
          </v:shape>
        </w:pict>
      </w:r>
      <w:r>
        <w:rPr>
          <w:rFonts w:ascii="Calibri" w:hAnsi="Calibri" w:cs="Calibri"/>
          <w:b/>
          <w:noProof/>
          <w:color w:val="E36C0A"/>
          <w:sz w:val="72"/>
          <w:szCs w:val="72"/>
          <w:lang w:val="sl-SI"/>
        </w:rPr>
        <w:pict>
          <v:shape id="_x0000_s1027" type="#_x0000_t75" style="position:absolute;left:0;text-align:left;margin-left:.65pt;margin-top:-11.55pt;width:51.35pt;height:54pt;z-index:-1" wrapcoords="-277 0 -277 21337 21600 21337 21600 0 -277 0">
            <v:imagedata r:id="rId6" o:title="READING BADGE"/>
            <w10:wrap type="tight"/>
          </v:shape>
        </w:pict>
      </w:r>
      <w:r w:rsidR="00000551" w:rsidRPr="008C3A78">
        <w:rPr>
          <w:rFonts w:ascii="Calibri" w:hAnsi="Calibri" w:cs="Calibri"/>
          <w:b/>
          <w:color w:val="C00000"/>
          <w:sz w:val="72"/>
          <w:szCs w:val="72"/>
          <w:lang w:val="sl-SI"/>
        </w:rPr>
        <w:t>EPI READING BADGE</w:t>
      </w:r>
    </w:p>
    <w:p w:rsidR="00105AB9" w:rsidRPr="008C3A78" w:rsidRDefault="00105AB9" w:rsidP="00105AB9">
      <w:pPr>
        <w:jc w:val="center"/>
        <w:rPr>
          <w:rFonts w:ascii="Calibri" w:hAnsi="Calibri" w:cs="Calibri"/>
          <w:b/>
          <w:color w:val="E36C0A"/>
          <w:sz w:val="56"/>
          <w:szCs w:val="56"/>
          <w:lang w:val="sl-SI"/>
        </w:rPr>
      </w:pPr>
      <w:r w:rsidRPr="008C3A78">
        <w:rPr>
          <w:rFonts w:ascii="Calibri" w:hAnsi="Calibri" w:cs="Calibri"/>
          <w:b/>
          <w:color w:val="E36C0A"/>
          <w:sz w:val="56"/>
          <w:szCs w:val="56"/>
          <w:lang w:val="sl-SI"/>
        </w:rPr>
        <w:t>angleška bralna značka</w:t>
      </w:r>
    </w:p>
    <w:p w:rsidR="00105AB9" w:rsidRPr="008C3A78" w:rsidRDefault="00105AB9" w:rsidP="00FA6DD1">
      <w:pPr>
        <w:rPr>
          <w:rFonts w:ascii="Calibri" w:hAnsi="Calibri" w:cs="Calibri"/>
          <w:b/>
          <w:color w:val="0000FF"/>
          <w:lang w:val="sl-SI"/>
        </w:rPr>
      </w:pPr>
    </w:p>
    <w:p w:rsidR="00EA5C3E" w:rsidRPr="008C3A78" w:rsidRDefault="00EA5C3E" w:rsidP="00EA5C3E">
      <w:pPr>
        <w:rPr>
          <w:rFonts w:ascii="Calibri" w:hAnsi="Calibri" w:cs="Calibri"/>
          <w:b/>
          <w:color w:val="0000FF"/>
          <w:lang w:val="sl-SI"/>
        </w:rPr>
      </w:pPr>
    </w:p>
    <w:p w:rsidR="00105AB9" w:rsidRPr="008C3A78" w:rsidRDefault="009B1B78" w:rsidP="00EA5C3E">
      <w:pPr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 xml:space="preserve">Knjige, ki jih bodo dijaki brali v šolskem </w:t>
      </w:r>
      <w:r w:rsidR="003E02D5">
        <w:rPr>
          <w:rFonts w:ascii="Calibri" w:hAnsi="Calibri" w:cs="Calibri"/>
          <w:b/>
          <w:color w:val="0000FF"/>
          <w:sz w:val="36"/>
          <w:szCs w:val="36"/>
          <w:lang w:val="sl-SI"/>
        </w:rPr>
        <w:t>letu 2014/2015</w:t>
      </w:r>
      <w:bookmarkStart w:id="0" w:name="_GoBack"/>
      <w:bookmarkEnd w:id="0"/>
      <w:r w:rsidR="00EA5C3E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:</w:t>
      </w:r>
    </w:p>
    <w:p w:rsidR="00105AB9" w:rsidRPr="008C3A78" w:rsidRDefault="00105AB9" w:rsidP="00FA6DD1">
      <w:pPr>
        <w:rPr>
          <w:rFonts w:ascii="Calibri" w:hAnsi="Calibri" w:cs="Calibri"/>
          <w:b/>
          <w:color w:val="0000FF"/>
          <w:lang w:val="sl-SI"/>
        </w:rPr>
      </w:pPr>
    </w:p>
    <w:p w:rsidR="00FA6DD1" w:rsidRPr="000B6BBB" w:rsidRDefault="00EA5C3E" w:rsidP="000B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 xml:space="preserve">1. </w:t>
      </w:r>
      <w:r w:rsidR="009B1B78"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letnik (gimnazija in predšolska vzgoja)</w:t>
      </w:r>
    </w:p>
    <w:p w:rsidR="00FA6DD1" w:rsidRPr="008C3A78" w:rsidRDefault="000B6BBB" w:rsidP="000B6BBB">
      <w:pPr>
        <w:numPr>
          <w:ilvl w:val="0"/>
          <w:numId w:val="10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Dr. Faustus</w:t>
      </w:r>
    </w:p>
    <w:p w:rsidR="00FA6DD1" w:rsidRPr="008C3A78" w:rsidRDefault="000B6BBB" w:rsidP="000B6BBB">
      <w:pPr>
        <w:numPr>
          <w:ilvl w:val="0"/>
          <w:numId w:val="10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>
        <w:rPr>
          <w:rFonts w:ascii="Calibri" w:hAnsi="Calibri" w:cs="Calibri"/>
          <w:b/>
          <w:color w:val="000000"/>
          <w:sz w:val="44"/>
          <w:szCs w:val="44"/>
          <w:lang w:val="sl-SI"/>
        </w:rPr>
        <w:t xml:space="preserve">The </w:t>
      </w: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Full Monty</w:t>
      </w:r>
    </w:p>
    <w:p w:rsidR="00FA6DD1" w:rsidRPr="008C3A78" w:rsidRDefault="000B6BBB" w:rsidP="000B6BBB">
      <w:pPr>
        <w:numPr>
          <w:ilvl w:val="0"/>
          <w:numId w:val="10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Kalahari Typing School</w:t>
      </w:r>
    </w:p>
    <w:p w:rsidR="00D66DEB" w:rsidRPr="008C3A78" w:rsidRDefault="009B1B78" w:rsidP="00FA6DD1">
      <w:pPr>
        <w:ind w:left="720"/>
        <w:rPr>
          <w:rFonts w:ascii="Calibri" w:hAnsi="Calibri" w:cs="Calibri"/>
          <w:b/>
          <w:color w:val="0000FF"/>
          <w:lang w:val="sl-SI"/>
        </w:rPr>
      </w:pPr>
      <w:r w:rsidRPr="008C3A78">
        <w:rPr>
          <w:rFonts w:ascii="Calibri" w:hAnsi="Calibri" w:cs="Calibri"/>
          <w:b/>
          <w:color w:val="0000FF"/>
          <w:lang w:val="sl-SI"/>
        </w:rPr>
        <w:tab/>
      </w:r>
      <w:r w:rsidRPr="008C3A78">
        <w:rPr>
          <w:rFonts w:ascii="Calibri" w:hAnsi="Calibri" w:cs="Calibri"/>
          <w:b/>
          <w:color w:val="0000FF"/>
          <w:lang w:val="sl-SI"/>
        </w:rPr>
        <w:tab/>
      </w:r>
    </w:p>
    <w:p w:rsidR="00EA5C3E" w:rsidRPr="008C3A78" w:rsidRDefault="00DE3302" w:rsidP="00EA5C3E">
      <w:pPr>
        <w:ind w:left="720"/>
        <w:rPr>
          <w:rFonts w:ascii="Calibri" w:hAnsi="Calibri" w:cs="Calibri"/>
          <w:b/>
          <w:color w:val="800000"/>
          <w:u w:val="single"/>
          <w:lang w:val="sl-SI"/>
        </w:rPr>
      </w:pPr>
      <w:r w:rsidRPr="008C3A78">
        <w:rPr>
          <w:rFonts w:ascii="Calibri" w:hAnsi="Calibri" w:cs="Calibri"/>
          <w:b/>
          <w:color w:val="0000FF"/>
          <w:lang w:val="sl-SI"/>
        </w:rPr>
        <w:tab/>
      </w:r>
    </w:p>
    <w:p w:rsidR="00EA5C3E" w:rsidRPr="000B6BBB" w:rsidRDefault="00EA5C3E" w:rsidP="000B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 xml:space="preserve">2. </w:t>
      </w:r>
      <w:r w:rsidR="009B1B78"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letnik (gimnazija in predšolska vzgoja)</w:t>
      </w:r>
    </w:p>
    <w:p w:rsidR="00EA5C3E" w:rsidRPr="008C3A78" w:rsidRDefault="000B6BBB" w:rsidP="000B6BBB">
      <w:pPr>
        <w:numPr>
          <w:ilvl w:val="0"/>
          <w:numId w:val="9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Lost World: The Jurassic Park</w:t>
      </w:r>
    </w:p>
    <w:p w:rsidR="00FA6DD1" w:rsidRPr="008C3A78" w:rsidRDefault="000B6BBB" w:rsidP="000B6BBB">
      <w:pPr>
        <w:numPr>
          <w:ilvl w:val="0"/>
          <w:numId w:val="9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Saving Private Ryan</w:t>
      </w:r>
    </w:p>
    <w:p w:rsidR="00FA6DD1" w:rsidRPr="008C3A78" w:rsidRDefault="000B6BBB" w:rsidP="000B6BBB">
      <w:pPr>
        <w:numPr>
          <w:ilvl w:val="0"/>
          <w:numId w:val="9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Phantom of the Opera – stopenjsko branje</w:t>
      </w:r>
      <w:r>
        <w:rPr>
          <w:rFonts w:ascii="Calibri" w:hAnsi="Calibri" w:cs="Calibri"/>
          <w:b/>
          <w:color w:val="000000"/>
          <w:sz w:val="44"/>
          <w:szCs w:val="44"/>
          <w:lang w:val="sl-SI"/>
        </w:rPr>
        <w:t xml:space="preserve"> ali delo v izvirniku</w:t>
      </w:r>
    </w:p>
    <w:p w:rsidR="00D66DEB" w:rsidRPr="008C3A78" w:rsidRDefault="00D66DEB" w:rsidP="00EA5C3E">
      <w:pPr>
        <w:rPr>
          <w:rFonts w:ascii="Calibri" w:hAnsi="Calibri" w:cs="Calibri"/>
          <w:b/>
          <w:color w:val="008000"/>
          <w:u w:val="single"/>
          <w:lang w:val="sl-SI"/>
        </w:rPr>
      </w:pPr>
    </w:p>
    <w:p w:rsidR="00D66DEB" w:rsidRPr="008C3A78" w:rsidRDefault="00D66DEB" w:rsidP="00EA5C3E">
      <w:pPr>
        <w:rPr>
          <w:rFonts w:ascii="Calibri" w:hAnsi="Calibri" w:cs="Calibri"/>
          <w:b/>
          <w:color w:val="008000"/>
          <w:u w:val="single"/>
          <w:lang w:val="sl-SI"/>
        </w:rPr>
      </w:pPr>
    </w:p>
    <w:p w:rsidR="00FA6DD1" w:rsidRPr="000B6BBB" w:rsidRDefault="00EA5C3E" w:rsidP="000B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3. letnik (gimnazija in predšolska vzgoja)</w:t>
      </w:r>
    </w:p>
    <w:p w:rsidR="00EA5C3E" w:rsidRPr="008C3A78" w:rsidRDefault="000B6BBB" w:rsidP="000B6BBB">
      <w:pPr>
        <w:numPr>
          <w:ilvl w:val="0"/>
          <w:numId w:val="8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The King of Torts</w:t>
      </w:r>
    </w:p>
    <w:p w:rsidR="000B6BBB" w:rsidRDefault="000B6BBB" w:rsidP="000B6BBB">
      <w:pPr>
        <w:numPr>
          <w:ilvl w:val="0"/>
          <w:numId w:val="8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>
        <w:rPr>
          <w:rFonts w:ascii="Calibri" w:hAnsi="Calibri" w:cs="Calibri"/>
          <w:b/>
          <w:color w:val="000000"/>
          <w:sz w:val="44"/>
          <w:szCs w:val="44"/>
          <w:lang w:val="sl-SI"/>
        </w:rPr>
        <w:t>Jane Eyre</w:t>
      </w:r>
    </w:p>
    <w:p w:rsidR="00FA6DD1" w:rsidRPr="008C3A78" w:rsidRDefault="000B6BBB" w:rsidP="000B6BBB">
      <w:pPr>
        <w:numPr>
          <w:ilvl w:val="0"/>
          <w:numId w:val="8"/>
        </w:num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0B6BBB">
        <w:rPr>
          <w:rFonts w:ascii="Calibri" w:hAnsi="Calibri" w:cs="Calibri"/>
          <w:b/>
          <w:color w:val="000000"/>
          <w:sz w:val="44"/>
          <w:szCs w:val="44"/>
          <w:lang w:val="sl-SI"/>
        </w:rPr>
        <w:t>I Know Why the Caged Bird Sings – stopenjsko branje</w:t>
      </w:r>
      <w:r>
        <w:rPr>
          <w:rFonts w:ascii="Calibri" w:hAnsi="Calibri" w:cs="Calibri"/>
          <w:b/>
          <w:color w:val="000000"/>
          <w:sz w:val="44"/>
          <w:szCs w:val="44"/>
          <w:lang w:val="sl-SI"/>
        </w:rPr>
        <w:t xml:space="preserve"> ali delo v izvirniku</w:t>
      </w:r>
    </w:p>
    <w:p w:rsidR="00D66DEB" w:rsidRPr="008C3A78" w:rsidRDefault="00D66DEB" w:rsidP="00DF0466">
      <w:pPr>
        <w:rPr>
          <w:rFonts w:ascii="Calibri" w:hAnsi="Calibri" w:cs="Calibri"/>
          <w:b/>
          <w:color w:val="008000"/>
          <w:lang w:val="sl-SI"/>
        </w:rPr>
      </w:pPr>
    </w:p>
    <w:p w:rsidR="00D66DEB" w:rsidRPr="008C3A78" w:rsidRDefault="00FA6DD1" w:rsidP="003D5A0D">
      <w:pPr>
        <w:jc w:val="center"/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Vse knjige so</w:t>
      </w:r>
      <w:r w:rsidR="00D66DEB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 xml:space="preserve"> na voljo v šolski knjižnici.</w:t>
      </w:r>
    </w:p>
    <w:p w:rsidR="00D66DEB" w:rsidRPr="008C3A78" w:rsidRDefault="00D66DEB" w:rsidP="003D5A0D">
      <w:pPr>
        <w:jc w:val="center"/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D66DEB" w:rsidP="00D66DEB">
      <w:pPr>
        <w:shd w:val="clear" w:color="auto" w:fill="FABF8F"/>
        <w:jc w:val="center"/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Tekmo</w:t>
      </w:r>
      <w:r w:rsidR="000B6BBB">
        <w:rPr>
          <w:rFonts w:ascii="Calibri" w:hAnsi="Calibri" w:cs="Calibri"/>
          <w:b/>
          <w:color w:val="0000FF"/>
          <w:sz w:val="36"/>
          <w:szCs w:val="36"/>
          <w:lang w:val="sl-SI"/>
        </w:rPr>
        <w:t>vanje bo potekalo v tednu med 9. in 13</w:t>
      </w: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. marcem 201</w:t>
      </w:r>
      <w:r w:rsidR="000B6BBB">
        <w:rPr>
          <w:rFonts w:ascii="Calibri" w:hAnsi="Calibri" w:cs="Calibri"/>
          <w:b/>
          <w:color w:val="0000FF"/>
          <w:sz w:val="36"/>
          <w:szCs w:val="36"/>
          <w:lang w:val="sl-SI"/>
        </w:rPr>
        <w:t>5</w:t>
      </w: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.</w:t>
      </w:r>
    </w:p>
    <w:p w:rsidR="00D66DEB" w:rsidRPr="008C3A78" w:rsidRDefault="00D66DEB" w:rsidP="00D66DEB">
      <w:pPr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D66DEB" w:rsidP="00D66DEB">
      <w:pPr>
        <w:jc w:val="right"/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FA6DD1" w:rsidP="00FA6DD1">
      <w:pPr>
        <w:jc w:val="center"/>
        <w:rPr>
          <w:rFonts w:ascii="Calibri" w:hAnsi="Calibri" w:cs="Calibri"/>
          <w:b/>
          <w:color w:val="0D0D0D"/>
          <w:sz w:val="30"/>
          <w:szCs w:val="30"/>
          <w:lang w:val="sl-SI"/>
        </w:rPr>
      </w:pPr>
      <w:r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>Mentorica anglešk</w:t>
      </w:r>
      <w:r w:rsidR="000B5BE5"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 xml:space="preserve">e </w:t>
      </w:r>
      <w:r w:rsidR="000B6BBB">
        <w:rPr>
          <w:rFonts w:ascii="Calibri" w:hAnsi="Calibri" w:cs="Calibri"/>
          <w:b/>
          <w:color w:val="0D0D0D"/>
          <w:sz w:val="30"/>
          <w:szCs w:val="30"/>
          <w:lang w:val="sl-SI"/>
        </w:rPr>
        <w:t>bralne značke v šol. letu 2014/2015</w:t>
      </w:r>
      <w:r w:rsidR="000B5BE5"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 xml:space="preserve"> je Maja Hergan, prof., prijavite se pa lahko pri vseh profesoricah angleščine.</w:t>
      </w:r>
    </w:p>
    <w:sectPr w:rsidR="00D66DEB" w:rsidRPr="008C3A78" w:rsidSect="00EA5C3E">
      <w:pgSz w:w="11906" w:h="16838"/>
      <w:pgMar w:top="851" w:right="851" w:bottom="518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339"/>
    <w:multiLevelType w:val="hybridMultilevel"/>
    <w:tmpl w:val="46E6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23CE"/>
    <w:multiLevelType w:val="hybridMultilevel"/>
    <w:tmpl w:val="1200F18E"/>
    <w:lvl w:ilvl="0" w:tplc="6BDC534A">
      <w:start w:val="1"/>
      <w:numFmt w:val="bullet"/>
      <w:lvlText w:val="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4777"/>
    <w:multiLevelType w:val="hybridMultilevel"/>
    <w:tmpl w:val="FD1CDD6E"/>
    <w:lvl w:ilvl="0" w:tplc="CCC66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EFA"/>
    <w:multiLevelType w:val="hybridMultilevel"/>
    <w:tmpl w:val="19CE71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02164"/>
    <w:multiLevelType w:val="hybridMultilevel"/>
    <w:tmpl w:val="AFD047AA"/>
    <w:lvl w:ilvl="0" w:tplc="E636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55B87"/>
    <w:multiLevelType w:val="hybridMultilevel"/>
    <w:tmpl w:val="10AA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66BB"/>
    <w:multiLevelType w:val="multilevel"/>
    <w:tmpl w:val="1200F18E"/>
    <w:lvl w:ilvl="0">
      <w:start w:val="1"/>
      <w:numFmt w:val="bullet"/>
      <w:lvlText w:val="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244D3"/>
    <w:multiLevelType w:val="multilevel"/>
    <w:tmpl w:val="B3EC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70081"/>
    <w:multiLevelType w:val="hybridMultilevel"/>
    <w:tmpl w:val="E6B8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22544"/>
    <w:multiLevelType w:val="hybridMultilevel"/>
    <w:tmpl w:val="29D2DCF8"/>
    <w:lvl w:ilvl="0" w:tplc="A972F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789"/>
    <w:rsid w:val="00000551"/>
    <w:rsid w:val="000B5BE5"/>
    <w:rsid w:val="000B6BBB"/>
    <w:rsid w:val="00105AB9"/>
    <w:rsid w:val="001A6A3C"/>
    <w:rsid w:val="00215596"/>
    <w:rsid w:val="00293789"/>
    <w:rsid w:val="003D5A0D"/>
    <w:rsid w:val="003E02D5"/>
    <w:rsid w:val="005717B2"/>
    <w:rsid w:val="008972FE"/>
    <w:rsid w:val="008C3A78"/>
    <w:rsid w:val="009B1B78"/>
    <w:rsid w:val="00A07841"/>
    <w:rsid w:val="00A752B1"/>
    <w:rsid w:val="00AC66D2"/>
    <w:rsid w:val="00B3270D"/>
    <w:rsid w:val="00D66DEB"/>
    <w:rsid w:val="00DE3302"/>
    <w:rsid w:val="00DF0466"/>
    <w:rsid w:val="00E95B8C"/>
    <w:rsid w:val="00EA5C3E"/>
    <w:rsid w:val="00F70A3B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96"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7B2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EA5C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EPI READING BADGE</vt:lpstr>
      <vt:lpstr>EPI READING BADGE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READING BADGE</dc:title>
  <dc:creator>Ales&amp;Patrisha</dc:creator>
  <cp:lastModifiedBy>Ales in Patricija</cp:lastModifiedBy>
  <cp:revision>3</cp:revision>
  <cp:lastPrinted>2007-09-30T20:17:00Z</cp:lastPrinted>
  <dcterms:created xsi:type="dcterms:W3CDTF">2014-10-15T20:06:00Z</dcterms:created>
  <dcterms:modified xsi:type="dcterms:W3CDTF">2014-10-15T20:07:00Z</dcterms:modified>
</cp:coreProperties>
</file>